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4" w:rsidRDefault="009D28B4" w:rsidP="009D28B4">
      <w:pPr>
        <w:jc w:val="center"/>
      </w:pPr>
      <w:r>
        <w:rPr>
          <w:rFonts w:ascii="Arial" w:hAnsi="Arial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DC9D" wp14:editId="532D4DC6">
                <wp:simplePos x="0" y="0"/>
                <wp:positionH relativeFrom="column">
                  <wp:posOffset>-264161</wp:posOffset>
                </wp:positionH>
                <wp:positionV relativeFrom="paragraph">
                  <wp:posOffset>2542</wp:posOffset>
                </wp:positionV>
                <wp:extent cx="504191" cy="720090"/>
                <wp:effectExtent l="0" t="0" r="0" b="38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D28B4" w:rsidRDefault="009D28B4" w:rsidP="009D28B4"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object w:dxaOrig="72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ct 1" o:spid="_x0000_i1025" type="#_x0000_t75" style="width:36.3pt;height:54.45pt;visibility:visible;mso-wrap-style:square" o:ole="">
                                  <v:imagedata r:id="rId9" o:title=""/>
                                </v:shape>
                                <o:OLEObject Type="Embed" ProgID="Unknown" ShapeID="Object 1" DrawAspect="Content" ObjectID="_1554817310" r:id="rId10"/>
                              </w:objec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-20.8pt;margin-top:.2pt;width:39.7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7MwQEAAHoDAAAOAAAAZHJzL2Uyb0RvYy54bWysU82O0zAQviPxDpbvNGkFLBs13QPVIqQV&#10;rCg8wNRxGku2x4y9TcrTM3ZDt1puiIvrsaefv5/J+m5yVhw1RYO+lctFLYX2CjvjD6388f3+zQcp&#10;YgLfgUWvW3nSUd5tXr9aj6HRKxzQdpoEg/jYjKGVQ0qhqaqoBu0gLjBoz5c9koPEJR2qjmBkdGer&#10;VV2/r0akLhAqHSOfbs+XclPw+16r9LXvo07CtpK5pbJSWfd5rTZraA4EYTBqpgH/wMKB8fzoBWoL&#10;CcQTmb+gnFGEEfu0UOgq7HujdNHAapb1CzW7AYIuWticGC42xf8Hq74cH0mYjrOTwoPjiL7pxIEd&#10;0KJYZn/GEBtu24VHmqvI2yx26snlX5YhpuLp6eKpnpJQfPiufru8ZWzFVzec2G3xvHr+c6CYPml0&#10;Im9aSRxZcRKODzHxg9z6pyW/5fHeWFtis/7FQe7bQhzEETjuiNZ0WQAj5NYqCzlTz7s07adZzx67&#10;E7vAY8wEBqRfUow8Egzx8wlIS2E/e/Z8ubqpWUm6Lui62F8X4BVDtTJJcd5+TOe54+ADpAe/C2p2&#10;qzDjgAvVeRjzBF3Xhf/zJ7P5DQAA//8DAFBLAwQUAAYACAAAACEAUBkF6t0AAAAHAQAADwAAAGRy&#10;cy9kb3ducmV2LnhtbEyPy07DMBBF90j8gzVI7FontOojjVNVCCS2fYBYTmMTR4nHaey2ga9nWJXl&#10;6B7deyZfD64VF9OH2pOCdJyAMFR6XVOl4LB/HS1AhIiksfVkFHybAOvi/i7HTPsrbc1lFyvBJRQy&#10;VGBj7DIpQ2mNwzD2nSHOvnzvMPLZV1L3eOVy18qnJJlJhzXxgsXOPFtTNruzU4AflqqfQ5Ns3+cv&#10;p2UzfJ42+zelHh+GzQpENEO8wfCnz+pQsNPRn0kH0SoYTdMZowqmIDiezPmRI2PpZAGyyOV//+IX&#10;AAD//wMAUEsBAi0AFAAGAAgAAAAhALaDOJL+AAAA4QEAABMAAAAAAAAAAAAAAAAAAAAAAFtDb250&#10;ZW50X1R5cGVzXS54bWxQSwECLQAUAAYACAAAACEAOP0h/9YAAACUAQAACwAAAAAAAAAAAAAAAAAv&#10;AQAAX3JlbHMvLnJlbHNQSwECLQAUAAYACAAAACEAbSYuzMEBAAB6AwAADgAAAAAAAAAAAAAAAAAu&#10;AgAAZHJzL2Uyb0RvYy54bWxQSwECLQAUAAYACAAAACEAUBkF6t0AAAAHAQAADwAAAAAAAAAAAAAA&#10;AAAbBAAAZHJzL2Rvd25yZXYueG1sUEsFBgAAAAAEAAQA8wAAACUFAAAAAA==&#10;" filled="f" stroked="f">
                <v:textbox inset=".35281mm,.35281mm,.35281mm,.35281mm">
                  <w:txbxContent>
                    <w:p w:rsidR="009D28B4" w:rsidRDefault="009D28B4" w:rsidP="009D28B4"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eastAsia="it-IT"/>
                        </w:rPr>
                        <w:object w:dxaOrig="720" w:dyaOrig="1095">
                          <v:shape id="Object 1" o:spid="_x0000_i1025" type="#_x0000_t75" style="width:36.3pt;height:54.45pt;visibility:visible;mso-wrap-style:square" o:ole="">
                            <v:imagedata r:id="rId11" o:title=""/>
                          </v:shape>
                          <o:OLEObject Type="Embed" ProgID="Unknown" ShapeID="Object 1" DrawAspect="Content" ObjectID="_1553605347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caps/>
          <w:sz w:val="52"/>
        </w:rPr>
        <w:t>Comune di Casina</w:t>
      </w:r>
    </w:p>
    <w:p w:rsidR="009D28B4" w:rsidRDefault="009D28B4" w:rsidP="009D28B4">
      <w:pPr>
        <w:jc w:val="center"/>
        <w:rPr>
          <w:rFonts w:ascii="Arial" w:hAnsi="Arial"/>
          <w:caps/>
        </w:rPr>
      </w:pPr>
      <w:r>
        <w:rPr>
          <w:rFonts w:ascii="Arial" w:hAnsi="Arial"/>
          <w:caps/>
        </w:rPr>
        <w:t>provincia di reggio nell’emilia</w:t>
      </w:r>
    </w:p>
    <w:p w:rsidR="009D28B4" w:rsidRDefault="009D28B4" w:rsidP="009D28B4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P.zza IV Novembre, 3 - 42034 CASINA (Reggio Emilia) - P.IVA 00447820358</w:t>
      </w:r>
    </w:p>
    <w:p w:rsidR="009D28B4" w:rsidRDefault="009D28B4" w:rsidP="009D28B4">
      <w:pPr>
        <w:jc w:val="center"/>
      </w:pPr>
      <w:r>
        <w:rPr>
          <w:rFonts w:ascii="Arial" w:hAnsi="Arial"/>
          <w:sz w:val="14"/>
        </w:rPr>
        <w:t xml:space="preserve">Tel. 0522/604704 - Telefax 0522/609464 – e-mail </w:t>
      </w:r>
      <w:hyperlink r:id="rId13" w:history="1">
        <w:r>
          <w:rPr>
            <w:rStyle w:val="Collegamentoipertestuale"/>
            <w:rFonts w:ascii="Arial" w:hAnsi="Arial"/>
            <w:sz w:val="14"/>
          </w:rPr>
          <w:t>segreteria@comune.casina.re.it</w:t>
        </w:r>
      </w:hyperlink>
      <w:r>
        <w:rPr>
          <w:rFonts w:ascii="Arial" w:hAnsi="Arial"/>
          <w:sz w:val="14"/>
        </w:rPr>
        <w:t xml:space="preserve"> </w:t>
      </w:r>
    </w:p>
    <w:p w:rsidR="004E3FEA" w:rsidRDefault="004E3FEA">
      <w:pPr>
        <w:ind w:firstLine="3828"/>
        <w:jc w:val="left"/>
        <w:rPr>
          <w:rFonts w:ascii="Garamond" w:hAnsi="Garamond"/>
        </w:rPr>
      </w:pPr>
    </w:p>
    <w:p w:rsidR="009D28B4" w:rsidRPr="00385826" w:rsidRDefault="009D28B4" w:rsidP="009D28B4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385826">
        <w:rPr>
          <w:rFonts w:ascii="Garamond" w:hAnsi="Garamond" w:cs="Times New Roman"/>
          <w:b/>
          <w:bCs/>
          <w:sz w:val="28"/>
          <w:szCs w:val="28"/>
        </w:rPr>
        <w:t>Documento di attestazione</w:t>
      </w:r>
    </w:p>
    <w:p w:rsidR="009D28B4" w:rsidRPr="00385826" w:rsidRDefault="009D28B4" w:rsidP="009D28B4">
      <w:pPr>
        <w:spacing w:before="120" w:after="0" w:line="320" w:lineRule="exact"/>
        <w:jc w:val="center"/>
        <w:rPr>
          <w:rFonts w:cs="Times New Roman"/>
          <w:b/>
          <w:bCs/>
          <w:sz w:val="28"/>
          <w:szCs w:val="28"/>
        </w:rPr>
      </w:pPr>
    </w:p>
    <w:p w:rsidR="009D28B4" w:rsidRDefault="009D28B4" w:rsidP="00887D7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 w:hanging="291"/>
        <w:rPr>
          <w:rFonts w:ascii="Garamond" w:hAnsi="Garamond" w:cs="Times New Roman"/>
        </w:rPr>
      </w:pPr>
      <w:r w:rsidRPr="009D28B4">
        <w:rPr>
          <w:rFonts w:ascii="Garamond" w:hAnsi="Garamond" w:cs="Times New Roman"/>
        </w:rPr>
        <w:t xml:space="preserve">Il Nucleo Tecnico di Valutazione presso il Comune di Casina (RE), ai sensi dell’art. 14, c. 4, </w:t>
      </w:r>
      <w:proofErr w:type="spellStart"/>
      <w:r w:rsidRPr="009D28B4">
        <w:rPr>
          <w:rFonts w:ascii="Garamond" w:hAnsi="Garamond" w:cs="Times New Roman"/>
        </w:rPr>
        <w:t>lett</w:t>
      </w:r>
      <w:proofErr w:type="spellEnd"/>
      <w:r w:rsidRPr="009D28B4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g), del d.lgs. n. 150/2009 e</w:t>
      </w:r>
      <w:r w:rsidRPr="00C66F9E">
        <w:rPr>
          <w:rFonts w:ascii="Garamond" w:hAnsi="Garamond" w:cs="Times New Roman"/>
        </w:rPr>
        <w:t xml:space="preserve"> delle </w:t>
      </w:r>
      <w:r w:rsidRPr="00C66F9E">
        <w:rPr>
          <w:rFonts w:ascii="Garamond" w:hAnsi="Garamond" w:cs="Times New Roman"/>
          <w:b/>
        </w:rPr>
        <w:t xml:space="preserve">delibere A.N.AC. n. 1310/2016 e </w:t>
      </w:r>
      <w:r>
        <w:rPr>
          <w:rFonts w:ascii="Garamond" w:hAnsi="Garamond" w:cs="Times New Roman"/>
          <w:b/>
        </w:rPr>
        <w:t>236</w:t>
      </w:r>
      <w:r w:rsidRPr="00C66F9E">
        <w:rPr>
          <w:rFonts w:ascii="Garamond" w:hAnsi="Garamond" w:cs="Times New Roman"/>
          <w:b/>
        </w:rPr>
        <w:t>/2017</w:t>
      </w:r>
      <w:r w:rsidRPr="00C66F9E">
        <w:rPr>
          <w:rFonts w:ascii="Garamond" w:hAnsi="Garamond" w:cs="Times New Roman"/>
        </w:rPr>
        <w:t xml:space="preserve">, ha effettuato la verifica sulla pubblicazione, sulla completezza, sull’aggiornamento e sull’apertura del formato di ciascun documento, dato ed informazione elencati nell’Allegato 2 – Griglia di rilevazione al </w:t>
      </w:r>
      <w:r w:rsidRPr="00C66F9E">
        <w:rPr>
          <w:rFonts w:ascii="Garamond" w:hAnsi="Garamond" w:cs="Times New Roman"/>
          <w:b/>
        </w:rPr>
        <w:t>31 marzo 2017</w:t>
      </w:r>
      <w:r w:rsidRPr="00C66F9E">
        <w:rPr>
          <w:rFonts w:ascii="Garamond" w:hAnsi="Garamond" w:cs="Times New Roman"/>
        </w:rPr>
        <w:t xml:space="preserve"> della delibera n. </w:t>
      </w:r>
      <w:r w:rsidR="006178DB">
        <w:rPr>
          <w:rFonts w:ascii="Garamond" w:hAnsi="Garamond" w:cs="Times New Roman"/>
        </w:rPr>
        <w:t>236</w:t>
      </w:r>
      <w:r w:rsidRPr="00C66F9E">
        <w:rPr>
          <w:rFonts w:ascii="Garamond" w:hAnsi="Garamond" w:cs="Times New Roman"/>
        </w:rPr>
        <w:t>/2017.</w:t>
      </w:r>
    </w:p>
    <w:p w:rsidR="00887D7B" w:rsidRPr="00887D7B" w:rsidRDefault="00887D7B" w:rsidP="00887D7B">
      <w:pPr>
        <w:pStyle w:val="Paragrafoelenco"/>
        <w:numPr>
          <w:ilvl w:val="0"/>
          <w:numId w:val="1"/>
        </w:numPr>
        <w:tabs>
          <w:tab w:val="clear" w:pos="360"/>
          <w:tab w:val="left" w:pos="709"/>
        </w:tabs>
        <w:spacing w:before="120" w:after="0"/>
        <w:ind w:left="709" w:hanging="283"/>
        <w:rPr>
          <w:rFonts w:ascii="Garamond" w:hAnsi="Garamond"/>
        </w:rPr>
      </w:pPr>
      <w:r w:rsidRPr="00887D7B">
        <w:rPr>
          <w:rFonts w:ascii="Garamond" w:hAnsi="Garamond"/>
        </w:rPr>
        <w:t>Il Nucleo Tecnico di Valutazione</w:t>
      </w:r>
      <w:r w:rsidRPr="00887D7B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 w:rsidR="00887D7B" w:rsidRDefault="00887D7B" w:rsidP="00887D7B">
      <w:pPr>
        <w:pStyle w:val="Paragrafoelenco"/>
        <w:spacing w:before="120"/>
        <w:ind w:left="360" w:firstLine="0"/>
        <w:rPr>
          <w:rFonts w:ascii="Garamond" w:hAnsi="Garamond" w:cs="Times New Roman"/>
        </w:rPr>
      </w:pPr>
    </w:p>
    <w:p w:rsidR="00887D7B" w:rsidRPr="00887D7B" w:rsidRDefault="00887D7B" w:rsidP="00887D7B">
      <w:pPr>
        <w:pStyle w:val="Paragrafoelenco"/>
        <w:spacing w:before="120"/>
        <w:ind w:left="360" w:firstLine="0"/>
        <w:rPr>
          <w:rFonts w:ascii="Garamond" w:hAnsi="Garamond"/>
        </w:rPr>
      </w:pPr>
      <w:r w:rsidRPr="00887D7B">
        <w:rPr>
          <w:rFonts w:ascii="Garamond" w:hAnsi="Garamond" w:cs="Times New Roman"/>
        </w:rPr>
        <w:t>Sulla base di quanto sopra, i</w:t>
      </w:r>
      <w:r w:rsidRPr="00887D7B">
        <w:rPr>
          <w:rFonts w:ascii="Garamond" w:hAnsi="Garamond"/>
        </w:rPr>
        <w:t>l Presidente del Nucleo Tecnico di Valutazione</w:t>
      </w:r>
      <w:r w:rsidRPr="00887D7B">
        <w:rPr>
          <w:rFonts w:ascii="Garamond" w:hAnsi="Garamond" w:cs="Times New Roman"/>
        </w:rPr>
        <w:t xml:space="preserve">, ai sensi dell’art. 14, c. 4, </w:t>
      </w:r>
      <w:proofErr w:type="spellStart"/>
      <w:r w:rsidRPr="00887D7B">
        <w:rPr>
          <w:rFonts w:ascii="Garamond" w:hAnsi="Garamond" w:cs="Times New Roman"/>
        </w:rPr>
        <w:t>lett</w:t>
      </w:r>
      <w:proofErr w:type="spellEnd"/>
      <w:r w:rsidRPr="00887D7B">
        <w:rPr>
          <w:rFonts w:ascii="Garamond" w:hAnsi="Garamond" w:cs="Times New Roman"/>
        </w:rPr>
        <w:t>. g), del d.lgs. n. 150/2009</w:t>
      </w:r>
    </w:p>
    <w:p w:rsidR="00887D7B" w:rsidRPr="00D2519E" w:rsidRDefault="00887D7B" w:rsidP="00887D7B">
      <w:pPr>
        <w:ind w:firstLine="3828"/>
        <w:rPr>
          <w:rFonts w:ascii="Garamond" w:hAnsi="Garamond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dell’amministrazione.</w:t>
      </w:r>
    </w:p>
    <w:p w:rsidR="004E3FEA" w:rsidRDefault="004E3FEA">
      <w:pPr>
        <w:widowControl/>
        <w:rPr>
          <w:rFonts w:ascii="Garamond" w:hAnsi="Garamond" w:cs="Times New Roman"/>
        </w:rPr>
      </w:pPr>
    </w:p>
    <w:p w:rsidR="00887D7B" w:rsidRPr="00D2519E" w:rsidRDefault="00887D7B" w:rsidP="00887D7B">
      <w:pPr>
        <w:widowControl/>
        <w:ind w:firstLine="42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Comune di Casina, </w:t>
      </w:r>
      <w:r w:rsidR="006178DB">
        <w:rPr>
          <w:rFonts w:ascii="Garamond" w:hAnsi="Garamond" w:cs="Times New Roman"/>
        </w:rPr>
        <w:t>27</w:t>
      </w:r>
      <w:bookmarkStart w:id="0" w:name="_GoBack"/>
      <w:bookmarkEnd w:id="0"/>
      <w:r>
        <w:rPr>
          <w:rFonts w:ascii="Garamond" w:hAnsi="Garamond" w:cs="Times New Roman"/>
        </w:rPr>
        <w:t>/04/2017</w:t>
      </w:r>
    </w:p>
    <w:p w:rsidR="004E3FEA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887D7B" w:rsidRDefault="00887D7B" w:rsidP="00887D7B">
      <w:pPr>
        <w:spacing w:before="120" w:after="0" w:line="320" w:lineRule="exact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</w:t>
      </w:r>
      <w:r>
        <w:rPr>
          <w:rFonts w:cs="Times New Roman"/>
        </w:rPr>
        <w:t>F.to Il Presidente del N.T.V.</w:t>
      </w:r>
    </w:p>
    <w:p w:rsidR="00887D7B" w:rsidRPr="00D2519E" w:rsidRDefault="00887D7B" w:rsidP="00887D7B">
      <w:pPr>
        <w:widowControl/>
        <w:tabs>
          <w:tab w:val="left" w:pos="8789"/>
          <w:tab w:val="left" w:pos="9781"/>
        </w:tabs>
        <w:spacing w:after="0" w:line="276" w:lineRule="auto"/>
        <w:ind w:right="-1"/>
        <w:jc w:val="right"/>
        <w:rPr>
          <w:rFonts w:ascii="Garamond" w:hAnsi="Garamond" w:cs="Times New Roman"/>
        </w:rPr>
      </w:pPr>
      <w:r>
        <w:t xml:space="preserve">                                   Dr.ssa Marilia Moschetta</w:t>
      </w: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4E3FEA" w:rsidRPr="00D2519E" w:rsidRDefault="004E3FEA">
      <w:pPr>
        <w:spacing w:after="240" w:line="320" w:lineRule="exact"/>
        <w:ind w:left="4956"/>
        <w:jc w:val="right"/>
        <w:rPr>
          <w:rFonts w:ascii="Garamond" w:hAnsi="Garamond" w:cs="Times New Roman"/>
        </w:rPr>
      </w:pPr>
    </w:p>
    <w:sectPr w:rsidR="004E3FEA" w:rsidRPr="00D2519E">
      <w:headerReference w:type="defaul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DC" w:rsidRDefault="00D946DC">
      <w:pPr>
        <w:spacing w:after="0" w:line="240" w:lineRule="auto"/>
      </w:pPr>
      <w:r>
        <w:separator/>
      </w:r>
    </w:p>
  </w:endnote>
  <w:endnote w:type="continuationSeparator" w:id="0">
    <w:p w:rsidR="00D946DC" w:rsidRDefault="00D9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DC" w:rsidRDefault="00D946DC">
      <w:r>
        <w:separator/>
      </w:r>
    </w:p>
  </w:footnote>
  <w:footnote w:type="continuationSeparator" w:id="0">
    <w:p w:rsidR="00D946DC" w:rsidRDefault="00D946DC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E73445"/>
    <w:multiLevelType w:val="multilevel"/>
    <w:tmpl w:val="FEA46E0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C371F"/>
    <w:rsid w:val="001D42EB"/>
    <w:rsid w:val="003504D4"/>
    <w:rsid w:val="00385826"/>
    <w:rsid w:val="004B3307"/>
    <w:rsid w:val="004E3FEA"/>
    <w:rsid w:val="005314E6"/>
    <w:rsid w:val="006178DB"/>
    <w:rsid w:val="00782E5B"/>
    <w:rsid w:val="00887D7B"/>
    <w:rsid w:val="008B6605"/>
    <w:rsid w:val="009517B8"/>
    <w:rsid w:val="009D28B4"/>
    <w:rsid w:val="00AF12E7"/>
    <w:rsid w:val="00C205DD"/>
    <w:rsid w:val="00C66F9E"/>
    <w:rsid w:val="00D2519E"/>
    <w:rsid w:val="00D946DC"/>
    <w:rsid w:val="00D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rsid w:val="009D2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rsid w:val="009D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comune.casina.r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CA49-5499-4DCF-B85F-C96A4F8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Marilia Moschetta</cp:lastModifiedBy>
  <cp:revision>6</cp:revision>
  <cp:lastPrinted>2017-03-10T10:02:00Z</cp:lastPrinted>
  <dcterms:created xsi:type="dcterms:W3CDTF">2017-03-14T10:35:00Z</dcterms:created>
  <dcterms:modified xsi:type="dcterms:W3CDTF">2017-04-27T14:55:00Z</dcterms:modified>
</cp:coreProperties>
</file>