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527242A4" w:rsidR="009F0A31" w:rsidRDefault="00BE0E69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Quarto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ED2F32">
        <w:rPr>
          <w:b/>
          <w:bCs/>
          <w:sz w:val="22"/>
          <w:szCs w:val="22"/>
        </w:rPr>
        <w:t>1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029E0543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€ </w:t>
      </w:r>
      <w:r w:rsidR="00BE0E69">
        <w:rPr>
          <w:szCs w:val="24"/>
        </w:rPr>
        <w:t>315</w:t>
      </w:r>
      <w:r w:rsidR="00C00571">
        <w:rPr>
          <w:szCs w:val="24"/>
        </w:rPr>
        <w:t>.</w:t>
      </w:r>
      <w:r w:rsidR="00BE0E69">
        <w:rPr>
          <w:szCs w:val="24"/>
        </w:rPr>
        <w:t>408</w:t>
      </w:r>
      <w:r w:rsidR="00C00571">
        <w:rPr>
          <w:szCs w:val="24"/>
        </w:rPr>
        <w:t>,</w:t>
      </w:r>
      <w:r w:rsidR="00BE0E69">
        <w:rPr>
          <w:szCs w:val="24"/>
        </w:rPr>
        <w:t>01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17912223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  <w:r>
        <w:rPr>
          <w:szCs w:val="24"/>
        </w:rPr>
        <w:t xml:space="preserve">Numero imprese creditrici: </w:t>
      </w:r>
      <w:r w:rsidR="00BE0E69">
        <w:rPr>
          <w:szCs w:val="24"/>
        </w:rPr>
        <w:t>37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186C" w14:textId="77777777" w:rsidR="001C549D" w:rsidRDefault="001C549D" w:rsidP="00CC6DB3">
      <w:pPr>
        <w:spacing w:after="0" w:line="240" w:lineRule="auto"/>
      </w:pPr>
      <w:r>
        <w:separator/>
      </w:r>
    </w:p>
  </w:endnote>
  <w:endnote w:type="continuationSeparator" w:id="0">
    <w:p w14:paraId="741F29F9" w14:textId="77777777" w:rsidR="001C549D" w:rsidRDefault="001C549D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1F11" w14:textId="77777777" w:rsidR="001C549D" w:rsidRDefault="001C549D" w:rsidP="00CC6DB3">
      <w:pPr>
        <w:spacing w:after="0" w:line="240" w:lineRule="auto"/>
      </w:pPr>
      <w:r>
        <w:separator/>
      </w:r>
    </w:p>
  </w:footnote>
  <w:footnote w:type="continuationSeparator" w:id="0">
    <w:p w14:paraId="0A76AEE8" w14:textId="77777777" w:rsidR="001C549D" w:rsidRDefault="001C549D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96F7D"/>
    <w:rsid w:val="001C549D"/>
    <w:rsid w:val="00203703"/>
    <w:rsid w:val="0028569A"/>
    <w:rsid w:val="002E211E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53067"/>
    <w:rsid w:val="00A83874"/>
    <w:rsid w:val="00A8449F"/>
    <w:rsid w:val="00B15B54"/>
    <w:rsid w:val="00BE0E69"/>
    <w:rsid w:val="00C00571"/>
    <w:rsid w:val="00CC6DB3"/>
    <w:rsid w:val="00D348D5"/>
    <w:rsid w:val="00DD72D9"/>
    <w:rsid w:val="00E47668"/>
    <w:rsid w:val="00EB44C6"/>
    <w:rsid w:val="00ED2F32"/>
    <w:rsid w:val="00EF7547"/>
    <w:rsid w:val="00F14503"/>
    <w:rsid w:val="00F6626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12</cp:revision>
  <cp:lastPrinted>2021-04-19T08:36:00Z</cp:lastPrinted>
  <dcterms:created xsi:type="dcterms:W3CDTF">2020-07-21T08:43:00Z</dcterms:created>
  <dcterms:modified xsi:type="dcterms:W3CDTF">2022-02-21T09:43:00Z</dcterms:modified>
</cp:coreProperties>
</file>