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72598D1C" w:rsidR="009F0A31" w:rsidRDefault="003E1836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A0603E">
        <w:rPr>
          <w:b/>
          <w:bCs/>
          <w:sz w:val="22"/>
          <w:szCs w:val="22"/>
        </w:rPr>
        <w:t>2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2568B1C9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</w:t>
      </w:r>
      <w:r w:rsidRPr="000E6DAE">
        <w:rPr>
          <w:b/>
          <w:bCs/>
          <w:szCs w:val="24"/>
        </w:rPr>
        <w:t xml:space="preserve">€ </w:t>
      </w:r>
      <w:r w:rsidR="003E1836">
        <w:rPr>
          <w:b/>
          <w:bCs/>
          <w:szCs w:val="24"/>
        </w:rPr>
        <w:t>2.992,41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12128AC3" w:rsidR="009F0A31" w:rsidRPr="003E1836" w:rsidRDefault="009F0A31" w:rsidP="009F0A31">
      <w:pPr>
        <w:pStyle w:val="Firma1"/>
        <w:ind w:left="284"/>
        <w:jc w:val="left"/>
        <w:rPr>
          <w:rFonts w:ascii="Arial" w:hAnsi="Arial" w:cs="Arial"/>
          <w:b/>
          <w:bCs/>
          <w:i w:val="0"/>
          <w:sz w:val="20"/>
        </w:rPr>
      </w:pPr>
      <w:r>
        <w:rPr>
          <w:szCs w:val="24"/>
        </w:rPr>
        <w:t>Numero imprese creditrici</w:t>
      </w:r>
      <w:r w:rsidRPr="003E1836">
        <w:rPr>
          <w:b/>
          <w:bCs/>
          <w:szCs w:val="24"/>
        </w:rPr>
        <w:t xml:space="preserve">: </w:t>
      </w:r>
      <w:r w:rsidR="003E1836" w:rsidRPr="003E1836">
        <w:rPr>
          <w:b/>
          <w:bCs/>
          <w:szCs w:val="24"/>
        </w:rPr>
        <w:t>9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7CB" w14:textId="77777777" w:rsidR="00231E80" w:rsidRDefault="00231E80" w:rsidP="00CC6DB3">
      <w:pPr>
        <w:spacing w:after="0" w:line="240" w:lineRule="auto"/>
      </w:pPr>
      <w:r>
        <w:separator/>
      </w:r>
    </w:p>
  </w:endnote>
  <w:endnote w:type="continuationSeparator" w:id="0">
    <w:p w14:paraId="14A4961C" w14:textId="77777777" w:rsidR="00231E80" w:rsidRDefault="00231E80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0B" w14:textId="77777777" w:rsidR="00231E80" w:rsidRDefault="00231E80" w:rsidP="00CC6DB3">
      <w:pPr>
        <w:spacing w:after="0" w:line="240" w:lineRule="auto"/>
      </w:pPr>
      <w:r>
        <w:separator/>
      </w:r>
    </w:p>
  </w:footnote>
  <w:footnote w:type="continuationSeparator" w:id="0">
    <w:p w14:paraId="603FB942" w14:textId="77777777" w:rsidR="00231E80" w:rsidRDefault="00231E80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E6DAE"/>
    <w:rsid w:val="00196F7D"/>
    <w:rsid w:val="001C549D"/>
    <w:rsid w:val="00203703"/>
    <w:rsid w:val="00231E80"/>
    <w:rsid w:val="0028569A"/>
    <w:rsid w:val="002E211E"/>
    <w:rsid w:val="003E1836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0603E"/>
    <w:rsid w:val="00A53067"/>
    <w:rsid w:val="00A83874"/>
    <w:rsid w:val="00A8449F"/>
    <w:rsid w:val="00B15B54"/>
    <w:rsid w:val="00CC6DB3"/>
    <w:rsid w:val="00D348D5"/>
    <w:rsid w:val="00DD72D9"/>
    <w:rsid w:val="00E47668"/>
    <w:rsid w:val="00EB44C6"/>
    <w:rsid w:val="00ED2F32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13</cp:revision>
  <cp:lastPrinted>2022-06-08T06:55:00Z</cp:lastPrinted>
  <dcterms:created xsi:type="dcterms:W3CDTF">2020-07-21T08:43:00Z</dcterms:created>
  <dcterms:modified xsi:type="dcterms:W3CDTF">2022-07-25T08:14:00Z</dcterms:modified>
</cp:coreProperties>
</file>