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4.6.Servizio entrate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4.6.1.Entrate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Bacci Federica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