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2.1.3.Protocollo e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Tenuta archivio corrente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Govi Barbara Tel: 0522 604719 - 0522 604711</w:t>
            </w:r>
          </w:p>
          <w:p>
            <w:pPr>
              <w:jc w:val="both"/>
            </w:pPr>
            <w:r>
              <w:rPr>
                <w:sz w:val="22"/>
                <w:szCs w:val="22"/>
              </w:rPr>
              <w:t xml:space="preserve">PEC: casina@cert.provincia.re.it</w:t>
            </w:r>
          </w:p>
          <w:p>
            <w:pPr>
              <w:jc w:val="both"/>
            </w:pPr>
            <w:r>
              <w:rPr>
                <w:sz w:val="22"/>
                <w:szCs w:val="22"/>
              </w:rPr>
              <w:t xml:space="preserve">Fax: 0522 609464 - 0522 604723</w:t>
            </w:r>
          </w:p>
          <w:p>
            <w:pPr>
              <w:jc w:val="both"/>
            </w:pPr>
            <w:r>
              <w:rPr>
                <w:sz w:val="22"/>
                <w:szCs w:val="22"/>
              </w:rPr>
              <w:t xml:space="preserve">Lusenti Cristina </w:t>
            </w:r>
          </w:p>
          <w:p>
            <w:pPr>
              <w:jc w:val="both"/>
            </w:pPr>
            <w:r>
              <w:rPr>
                <w:sz w:val="22"/>
                <w:szCs w:val="22"/>
              </w:rPr>
              <w:t xml:space="preserve">Cristofori Rita Tel: 0522 604734 </w:t>
            </w:r>
          </w:p>
          <w:p>
            <w:pPr>
              <w:jc w:val="both"/>
            </w:pPr>
            <w:r>
              <w:rPr>
                <w:sz w:val="22"/>
                <w:szCs w:val="22"/>
              </w:rPr>
              <w:t xml:space="preserve">Email: r.cristofori@comune.casina.re.it</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Tenuta archivio corrente.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