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enza e assistenza del Segretario/Direttore agli organi di indirizzo poli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enza e assistenza del Segretario/Direttore agli organi di indirizzo poli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