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1.1.1.Sindaco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e revoca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e revoca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