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ensioni: Prat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ensioni: Prat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