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2.4.2.Elettorale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supporto commissioni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supporto commissioni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