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910B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Rilevazione della tempestività dei pagamenti delle transazioni commerciali</w:t>
      </w:r>
    </w:p>
    <w:p w14:paraId="3A481349" w14:textId="77777777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Prospetto di cui all’art. 9 del DPCM 22 settembre 2014</w:t>
      </w:r>
    </w:p>
    <w:p w14:paraId="7A18AB8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8B22F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5876A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CC2296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lang w:eastAsia="it-IT"/>
        </w:rPr>
        <w:t>Indicatore di tempestività dei pagamenti delle transazioni commerciali</w:t>
      </w:r>
    </w:p>
    <w:p w14:paraId="3257802D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1DD1437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95D6D76" w14:textId="3641D334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Nel periodo </w:t>
      </w:r>
      <w:r w:rsidR="00DB26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01.0</w:t>
      </w:r>
      <w:r w:rsidR="00753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="00DB26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.2024 – 3</w:t>
      </w:r>
      <w:r w:rsidR="00753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="00DB26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75328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12</w:t>
      </w:r>
      <w:r w:rsidR="00DB26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.2024 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l’indicatore globale è pari a </w:t>
      </w:r>
      <w:proofErr w:type="gramStart"/>
      <w:r w:rsidR="00DC28FF" w:rsidRPr="005427D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–</w:t>
      </w:r>
      <w:r w:rsidRPr="005427D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gior</w:t>
      </w:r>
      <w:r w:rsidRPr="002F32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ni</w:t>
      </w:r>
      <w:proofErr w:type="gramEnd"/>
      <w:r w:rsidR="00A422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-</w:t>
      </w:r>
      <w:r w:rsidR="007532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15,24</w:t>
      </w:r>
    </w:p>
    <w:p w14:paraId="103D4A8C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187F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A91366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5A0AA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572692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F859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64771A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9EF59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E71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709127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D696C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2° settore </w:t>
      </w:r>
    </w:p>
    <w:p w14:paraId="51422F6C" w14:textId="217A7329" w:rsid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951F0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Paolo Belli</w:t>
      </w:r>
    </w:p>
    <w:p w14:paraId="71A0BED6" w14:textId="618CCD66" w:rsidR="00F572FD" w:rsidRPr="00F572FD" w:rsidRDefault="00F572FD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F572F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Firmata digitalmente</w:t>
      </w:r>
    </w:p>
    <w:p w14:paraId="73221E3E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AFF3" w14:textId="77777777" w:rsidR="00DE0435" w:rsidRDefault="00DE0435" w:rsidP="00CC6DB3">
      <w:pPr>
        <w:spacing w:after="0" w:line="240" w:lineRule="auto"/>
      </w:pPr>
      <w:r>
        <w:separator/>
      </w:r>
    </w:p>
  </w:endnote>
  <w:endnote w:type="continuationSeparator" w:id="0">
    <w:p w14:paraId="6F6F8FC7" w14:textId="77777777" w:rsidR="00DE0435" w:rsidRDefault="00DE0435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3673" w14:textId="77777777" w:rsidR="0005548F" w:rsidRDefault="00055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F239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45E03F8F" w14:textId="435FE4B5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390796D6" wp14:editId="73327019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05548F" w:rsidRPr="000B0DFE">
        <w:rPr>
          <w:rStyle w:val="Collegamentoipertestuale"/>
          <w:rFonts w:ascii="Trebuchet MS" w:hAnsi="Trebuchet MS"/>
          <w:sz w:val="18"/>
          <w:szCs w:val="18"/>
        </w:rPr>
        <w:t>p.belli@comune.caasina.re.it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05548F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6F33C65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7A6A" w14:textId="77777777" w:rsidR="0005548F" w:rsidRDefault="00055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E07" w14:textId="77777777" w:rsidR="00DE0435" w:rsidRDefault="00DE0435" w:rsidP="00CC6DB3">
      <w:pPr>
        <w:spacing w:after="0" w:line="240" w:lineRule="auto"/>
      </w:pPr>
      <w:r>
        <w:separator/>
      </w:r>
    </w:p>
  </w:footnote>
  <w:footnote w:type="continuationSeparator" w:id="0">
    <w:p w14:paraId="559977C9" w14:textId="77777777" w:rsidR="00DE0435" w:rsidRDefault="00DE0435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D002" w14:textId="77777777" w:rsidR="0005548F" w:rsidRDefault="00055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E8D0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68131" wp14:editId="26F73754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C7F88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62454392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2552C" wp14:editId="5B5A7A0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63E169A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66F5CE43" w14:textId="77777777" w:rsidR="00CC6DB3" w:rsidRDefault="00CC6DB3">
    <w:pPr>
      <w:pStyle w:val="Intestazione"/>
    </w:pPr>
  </w:p>
  <w:p w14:paraId="7EF6C2A4" w14:textId="77777777" w:rsidR="00CC6DB3" w:rsidRDefault="00CC6DB3">
    <w:pPr>
      <w:pStyle w:val="Intestazione"/>
    </w:pPr>
  </w:p>
  <w:p w14:paraId="5B9619C5" w14:textId="77777777" w:rsidR="00CC6DB3" w:rsidRDefault="00CC6DB3">
    <w:pPr>
      <w:pStyle w:val="Intestazione"/>
    </w:pPr>
  </w:p>
  <w:p w14:paraId="28676EB6" w14:textId="77777777" w:rsidR="00CC6DB3" w:rsidRDefault="00CC6DB3">
    <w:pPr>
      <w:pStyle w:val="Intestazione"/>
    </w:pPr>
  </w:p>
  <w:p w14:paraId="230F1549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77CA" w14:textId="77777777" w:rsidR="0005548F" w:rsidRDefault="000554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045A6"/>
    <w:rsid w:val="0002385B"/>
    <w:rsid w:val="00047C28"/>
    <w:rsid w:val="0005548F"/>
    <w:rsid w:val="000C3C80"/>
    <w:rsid w:val="00196F7D"/>
    <w:rsid w:val="001C549D"/>
    <w:rsid w:val="00203703"/>
    <w:rsid w:val="00255B72"/>
    <w:rsid w:val="002E211E"/>
    <w:rsid w:val="002F3207"/>
    <w:rsid w:val="0036407D"/>
    <w:rsid w:val="00384B1C"/>
    <w:rsid w:val="005427D6"/>
    <w:rsid w:val="005D5912"/>
    <w:rsid w:val="005F162F"/>
    <w:rsid w:val="006B2FFA"/>
    <w:rsid w:val="00702ED2"/>
    <w:rsid w:val="00714C85"/>
    <w:rsid w:val="00753287"/>
    <w:rsid w:val="007C4A9B"/>
    <w:rsid w:val="008A3961"/>
    <w:rsid w:val="008B4FC9"/>
    <w:rsid w:val="008F3D8C"/>
    <w:rsid w:val="00951F01"/>
    <w:rsid w:val="009F0A31"/>
    <w:rsid w:val="009F6464"/>
    <w:rsid w:val="00A422F7"/>
    <w:rsid w:val="00A53067"/>
    <w:rsid w:val="00A8449F"/>
    <w:rsid w:val="00A971B0"/>
    <w:rsid w:val="00B15B54"/>
    <w:rsid w:val="00B15FEF"/>
    <w:rsid w:val="00BA0B08"/>
    <w:rsid w:val="00CC6DB3"/>
    <w:rsid w:val="00D348D5"/>
    <w:rsid w:val="00DB26C9"/>
    <w:rsid w:val="00DC28FF"/>
    <w:rsid w:val="00DC475B"/>
    <w:rsid w:val="00DD72D9"/>
    <w:rsid w:val="00DE0435"/>
    <w:rsid w:val="00E019BF"/>
    <w:rsid w:val="00E75F8F"/>
    <w:rsid w:val="00EB44C6"/>
    <w:rsid w:val="00EF7547"/>
    <w:rsid w:val="00F14503"/>
    <w:rsid w:val="00F32233"/>
    <w:rsid w:val="00F572FD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706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05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Luana Meldi</cp:lastModifiedBy>
  <cp:revision>15</cp:revision>
  <cp:lastPrinted>2025-08-12T13:38:00Z</cp:lastPrinted>
  <dcterms:created xsi:type="dcterms:W3CDTF">2020-07-21T08:41:00Z</dcterms:created>
  <dcterms:modified xsi:type="dcterms:W3CDTF">2025-08-12T13:38:00Z</dcterms:modified>
</cp:coreProperties>
</file>